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3" w:rsidRPr="00BA4A4C" w:rsidRDefault="001F5843" w:rsidP="001F5843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</w:rPr>
      </w:pPr>
      <w:r w:rsidRPr="00BA4A4C">
        <w:rPr>
          <w:rFonts w:ascii="Arial" w:hAnsi="Arial" w:cs="Arial"/>
        </w:rPr>
        <w:t>В рамках регионального проект</w:t>
      </w:r>
      <w:r w:rsidRPr="00BA4A4C">
        <w:rPr>
          <w:rFonts w:ascii="Arial" w:hAnsi="Arial" w:cs="Arial"/>
        </w:rPr>
        <w:t xml:space="preserve">а «Современная школа» в БОУ «Никольская </w:t>
      </w:r>
      <w:proofErr w:type="spellStart"/>
      <w:r w:rsidRPr="00BA4A4C">
        <w:rPr>
          <w:rFonts w:ascii="Arial" w:hAnsi="Arial" w:cs="Arial"/>
        </w:rPr>
        <w:t>сош</w:t>
      </w:r>
      <w:proofErr w:type="spellEnd"/>
      <w:r w:rsidRPr="00BA4A4C">
        <w:rPr>
          <w:rFonts w:ascii="Arial" w:hAnsi="Arial" w:cs="Arial"/>
        </w:rPr>
        <w:t>»  создан Центр</w:t>
      </w:r>
      <w:r w:rsidRPr="00BA4A4C">
        <w:rPr>
          <w:rFonts w:ascii="Arial" w:hAnsi="Arial" w:cs="Arial"/>
        </w:rPr>
        <w:t xml:space="preserve"> образования цифрового и гуманитарного профилей «Точка роста». </w:t>
      </w:r>
      <w:r w:rsidRPr="00BA4A4C">
        <w:rPr>
          <w:rFonts w:ascii="Arial" w:hAnsi="Arial" w:cs="Arial"/>
        </w:rPr>
        <w:t>Все ц</w:t>
      </w:r>
      <w:r w:rsidRPr="00BA4A4C">
        <w:rPr>
          <w:rFonts w:ascii="Arial" w:hAnsi="Arial" w:cs="Arial"/>
        </w:rPr>
        <w:t xml:space="preserve">ентры </w:t>
      </w:r>
      <w:r w:rsidRPr="00BA4A4C">
        <w:rPr>
          <w:rFonts w:ascii="Arial" w:hAnsi="Arial" w:cs="Arial"/>
        </w:rPr>
        <w:t xml:space="preserve">Орловской области </w:t>
      </w:r>
      <w:r w:rsidRPr="00BA4A4C">
        <w:rPr>
          <w:rFonts w:ascii="Arial" w:hAnsi="Arial" w:cs="Arial"/>
        </w:rPr>
        <w:t>открою</w:t>
      </w:r>
      <w:r w:rsidRPr="00BA4A4C">
        <w:rPr>
          <w:rFonts w:ascii="Arial" w:hAnsi="Arial" w:cs="Arial"/>
        </w:rPr>
        <w:t xml:space="preserve">тся в единый день </w:t>
      </w:r>
      <w:r w:rsidRPr="00BA4A4C">
        <w:rPr>
          <w:rFonts w:ascii="Arial" w:hAnsi="Arial" w:cs="Arial"/>
        </w:rPr>
        <w:t xml:space="preserve"> в сентябре 2019 года. </w:t>
      </w:r>
    </w:p>
    <w:p w:rsidR="001F5843" w:rsidRPr="00BA4A4C" w:rsidRDefault="001F5843" w:rsidP="00185AB6">
      <w:pPr>
        <w:pStyle w:val="a5"/>
        <w:jc w:val="both"/>
        <w:rPr>
          <w:rFonts w:ascii="Arial" w:hAnsi="Arial" w:cs="Arial"/>
          <w:sz w:val="24"/>
          <w:szCs w:val="24"/>
        </w:rPr>
      </w:pPr>
      <w:r w:rsidRPr="00BA4A4C">
        <w:rPr>
          <w:rFonts w:ascii="Arial" w:hAnsi="Arial" w:cs="Arial"/>
          <w:sz w:val="24"/>
          <w:szCs w:val="24"/>
        </w:rPr>
        <w:t>В состав центра вошли</w:t>
      </w:r>
      <w:r w:rsidRPr="00BA4A4C">
        <w:rPr>
          <w:rFonts w:ascii="Arial" w:hAnsi="Arial" w:cs="Arial"/>
          <w:sz w:val="24"/>
          <w:szCs w:val="24"/>
        </w:rPr>
        <w:t xml:space="preserve"> два помещения: один кабинет — учебный для изучения ОБЖ, технологии и ин</w:t>
      </w:r>
      <w:r w:rsidRPr="00BA4A4C">
        <w:rPr>
          <w:rFonts w:ascii="Arial" w:hAnsi="Arial" w:cs="Arial"/>
          <w:sz w:val="24"/>
          <w:szCs w:val="24"/>
        </w:rPr>
        <w:t>форматики (оснащен 3D-принтером</w:t>
      </w:r>
      <w:r w:rsidRPr="00BA4A4C">
        <w:rPr>
          <w:rFonts w:ascii="Arial" w:hAnsi="Arial" w:cs="Arial"/>
          <w:sz w:val="24"/>
          <w:szCs w:val="24"/>
        </w:rPr>
        <w:t xml:space="preserve">, тренажерами-манекенами для отработки сердечно-легочной реанимации и др.); </w:t>
      </w:r>
      <w:r w:rsidR="00185AB6" w:rsidRPr="00BA4A4C">
        <w:rPr>
          <w:rFonts w:ascii="Arial" w:hAnsi="Arial" w:cs="Arial"/>
          <w:sz w:val="24"/>
          <w:szCs w:val="24"/>
        </w:rPr>
        <w:t>второй —</w:t>
      </w:r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 xml:space="preserve"> для проектной деятельности – пространство, выполняющее роль центра общественной жизни школы. </w:t>
      </w:r>
      <w:proofErr w:type="gramStart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 xml:space="preserve">Помещение для проектной деятельности будет </w:t>
      </w:r>
      <w:proofErr w:type="spellStart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>зонироваться</w:t>
      </w:r>
      <w:proofErr w:type="spellEnd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 xml:space="preserve"> по принципу </w:t>
      </w:r>
      <w:proofErr w:type="spellStart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>коворкинга</w:t>
      </w:r>
      <w:proofErr w:type="spellEnd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 xml:space="preserve">, включающего шахматную гостиную, </w:t>
      </w:r>
      <w:proofErr w:type="spellStart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>медиазону</w:t>
      </w:r>
      <w:proofErr w:type="spellEnd"/>
      <w:r w:rsidR="00A6413A" w:rsidRPr="00BA4A4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A4A4C">
        <w:rPr>
          <w:rFonts w:ascii="Arial" w:hAnsi="Arial" w:cs="Arial"/>
          <w:sz w:val="24"/>
          <w:szCs w:val="24"/>
        </w:rPr>
        <w:t xml:space="preserve">. </w:t>
      </w:r>
      <w:r w:rsidR="00185AB6" w:rsidRPr="00BA4A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A4A4C">
        <w:rPr>
          <w:rFonts w:ascii="Arial" w:hAnsi="Arial" w:cs="Arial"/>
          <w:sz w:val="24"/>
          <w:szCs w:val="24"/>
        </w:rPr>
        <w:t>Таким образом,</w:t>
      </w:r>
      <w:r w:rsidRPr="00BA4A4C">
        <w:rPr>
          <w:rFonts w:ascii="Arial" w:hAnsi="Arial" w:cs="Arial"/>
          <w:sz w:val="24"/>
          <w:szCs w:val="24"/>
        </w:rPr>
        <w:t xml:space="preserve"> в ближайшее время </w:t>
      </w:r>
      <w:r w:rsidRPr="00BA4A4C">
        <w:rPr>
          <w:rFonts w:ascii="Arial" w:hAnsi="Arial" w:cs="Arial"/>
          <w:sz w:val="24"/>
          <w:szCs w:val="24"/>
        </w:rPr>
        <w:t xml:space="preserve"> </w:t>
      </w:r>
      <w:r w:rsidRPr="00BA4A4C">
        <w:rPr>
          <w:rFonts w:ascii="Arial" w:hAnsi="Arial" w:cs="Arial"/>
          <w:sz w:val="24"/>
          <w:szCs w:val="24"/>
        </w:rPr>
        <w:t>об</w:t>
      </w:r>
      <w:r w:rsidRPr="00BA4A4C">
        <w:rPr>
          <w:rFonts w:ascii="Arial" w:hAnsi="Arial" w:cs="Arial"/>
          <w:sz w:val="24"/>
          <w:szCs w:val="24"/>
        </w:rPr>
        <w:t>уча</w:t>
      </w:r>
      <w:r w:rsidRPr="00BA4A4C">
        <w:rPr>
          <w:rFonts w:ascii="Arial" w:hAnsi="Arial" w:cs="Arial"/>
          <w:sz w:val="24"/>
          <w:szCs w:val="24"/>
        </w:rPr>
        <w:t>ю</w:t>
      </w:r>
      <w:r w:rsidRPr="00BA4A4C">
        <w:rPr>
          <w:rFonts w:ascii="Arial" w:hAnsi="Arial" w:cs="Arial"/>
          <w:sz w:val="24"/>
          <w:szCs w:val="24"/>
        </w:rPr>
        <w:t>щиеся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Pr="00BA4A4C">
        <w:rPr>
          <w:rFonts w:ascii="Arial" w:hAnsi="Arial" w:cs="Arial"/>
          <w:sz w:val="24"/>
          <w:szCs w:val="24"/>
        </w:rPr>
        <w:t xml:space="preserve"> из других населенных пунктов</w:t>
      </w:r>
      <w:r w:rsidR="00185AB6" w:rsidRPr="00BA4A4C">
        <w:rPr>
          <w:rFonts w:ascii="Arial" w:hAnsi="Arial" w:cs="Arial"/>
          <w:sz w:val="24"/>
          <w:szCs w:val="24"/>
        </w:rPr>
        <w:t xml:space="preserve"> нашего района</w:t>
      </w:r>
      <w:r w:rsidRPr="00BA4A4C">
        <w:rPr>
          <w:rFonts w:ascii="Arial" w:hAnsi="Arial" w:cs="Arial"/>
          <w:sz w:val="24"/>
          <w:szCs w:val="24"/>
        </w:rPr>
        <w:t xml:space="preserve"> смогут изучать предметы на современном оборудовании и участ</w:t>
      </w:r>
      <w:r w:rsidRPr="00BA4A4C">
        <w:rPr>
          <w:rFonts w:ascii="Arial" w:hAnsi="Arial" w:cs="Arial"/>
          <w:sz w:val="24"/>
          <w:szCs w:val="24"/>
        </w:rPr>
        <w:t>вовать во всех мероприятиях.</w:t>
      </w:r>
      <w:proofErr w:type="gramEnd"/>
      <w:r w:rsidRPr="00BA4A4C">
        <w:rPr>
          <w:rFonts w:ascii="Arial" w:hAnsi="Arial" w:cs="Arial"/>
          <w:sz w:val="24"/>
          <w:szCs w:val="24"/>
        </w:rPr>
        <w:t xml:space="preserve">  </w:t>
      </w:r>
      <w:r w:rsidR="00396AA8" w:rsidRPr="00BA4A4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BA4A4C">
        <w:rPr>
          <w:rFonts w:ascii="Arial" w:hAnsi="Arial" w:cs="Arial"/>
          <w:sz w:val="24"/>
          <w:szCs w:val="24"/>
        </w:rPr>
        <w:t>У</w:t>
      </w:r>
      <w:r w:rsidR="00A6413A" w:rsidRPr="00BA4A4C">
        <w:rPr>
          <w:rFonts w:ascii="Arial" w:hAnsi="Arial" w:cs="Arial"/>
          <w:sz w:val="24"/>
          <w:szCs w:val="24"/>
        </w:rPr>
        <w:t>чителя Центра</w:t>
      </w:r>
      <w:r w:rsidRPr="00BA4A4C">
        <w:rPr>
          <w:rFonts w:ascii="Arial" w:hAnsi="Arial" w:cs="Arial"/>
          <w:sz w:val="24"/>
          <w:szCs w:val="24"/>
        </w:rPr>
        <w:t xml:space="preserve"> прошли курсы повышения квалификации</w:t>
      </w:r>
      <w:r w:rsidRPr="00BA4A4C">
        <w:rPr>
          <w:rFonts w:ascii="Arial" w:hAnsi="Arial" w:cs="Arial"/>
          <w:sz w:val="24"/>
          <w:szCs w:val="24"/>
        </w:rPr>
        <w:t xml:space="preserve">, где получили знания в области основ </w:t>
      </w:r>
      <w:r w:rsidRPr="00BA4A4C">
        <w:rPr>
          <w:rFonts w:ascii="Arial" w:hAnsi="Arial" w:cs="Arial"/>
          <w:sz w:val="24"/>
          <w:szCs w:val="24"/>
        </w:rPr>
        <w:t>цифрового образования и проектной работы с детьми.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396AA8" w:rsidRPr="00BA4A4C">
        <w:rPr>
          <w:rFonts w:ascii="Arial" w:hAnsi="Arial" w:cs="Arial"/>
          <w:sz w:val="24"/>
          <w:szCs w:val="24"/>
        </w:rPr>
        <w:t xml:space="preserve">       </w:t>
      </w:r>
      <w:r w:rsidR="00BA4A4C">
        <w:rPr>
          <w:rFonts w:ascii="Arial" w:hAnsi="Arial" w:cs="Arial"/>
          <w:sz w:val="24"/>
          <w:szCs w:val="24"/>
        </w:rPr>
        <w:t xml:space="preserve">     Особое внимание при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396AA8" w:rsidRPr="00BA4A4C">
        <w:rPr>
          <w:rFonts w:ascii="Arial" w:hAnsi="Arial" w:cs="Arial"/>
          <w:sz w:val="24"/>
          <w:szCs w:val="24"/>
        </w:rPr>
        <w:t>подготовке</w:t>
      </w:r>
      <w:r w:rsidR="00BA4A4C">
        <w:rPr>
          <w:rFonts w:ascii="Arial" w:hAnsi="Arial" w:cs="Arial"/>
          <w:sz w:val="24"/>
          <w:szCs w:val="24"/>
        </w:rPr>
        <w:t xml:space="preserve"> уделялось</w:t>
      </w:r>
      <w:r w:rsidR="00A6413A" w:rsidRPr="00BA4A4C">
        <w:rPr>
          <w:rFonts w:ascii="Arial" w:hAnsi="Arial" w:cs="Arial"/>
          <w:sz w:val="24"/>
          <w:szCs w:val="24"/>
        </w:rPr>
        <w:t xml:space="preserve"> дизайн-проекту, </w:t>
      </w:r>
      <w:proofErr w:type="gramStart"/>
      <w:r w:rsidR="00A6413A" w:rsidRPr="00BA4A4C">
        <w:rPr>
          <w:rFonts w:ascii="Arial" w:hAnsi="Arial" w:cs="Arial"/>
          <w:sz w:val="24"/>
          <w:szCs w:val="24"/>
        </w:rPr>
        <w:t>утвержденного</w:t>
      </w:r>
      <w:proofErr w:type="gramEnd"/>
      <w:r w:rsidR="00A6413A" w:rsidRPr="00BA4A4C">
        <w:rPr>
          <w:rFonts w:ascii="Arial" w:hAnsi="Arial" w:cs="Arial"/>
          <w:sz w:val="24"/>
          <w:szCs w:val="24"/>
        </w:rPr>
        <w:t xml:space="preserve"> в Орловской области и в соответствии с </w:t>
      </w:r>
      <w:proofErr w:type="spellStart"/>
      <w:r w:rsidR="00A6413A" w:rsidRPr="00BA4A4C">
        <w:rPr>
          <w:rFonts w:ascii="Arial" w:hAnsi="Arial" w:cs="Arial"/>
          <w:sz w:val="24"/>
          <w:szCs w:val="24"/>
        </w:rPr>
        <w:t>брендбуком</w:t>
      </w:r>
      <w:proofErr w:type="spellEnd"/>
      <w:r w:rsidR="00396AA8" w:rsidRPr="00BA4A4C">
        <w:rPr>
          <w:rFonts w:ascii="Arial" w:hAnsi="Arial" w:cs="Arial"/>
          <w:sz w:val="24"/>
          <w:szCs w:val="24"/>
        </w:rPr>
        <w:t>. Н</w:t>
      </w:r>
      <w:r w:rsidR="00185AB6" w:rsidRPr="00BA4A4C">
        <w:rPr>
          <w:rFonts w:ascii="Arial" w:hAnsi="Arial" w:cs="Arial"/>
          <w:sz w:val="24"/>
          <w:szCs w:val="24"/>
        </w:rPr>
        <w:t xml:space="preserve">а приведение помещений в соответствии с </w:t>
      </w:r>
      <w:proofErr w:type="gramStart"/>
      <w:r w:rsidR="00185AB6" w:rsidRPr="00BA4A4C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="00A6413A" w:rsidRPr="00BA4A4C">
        <w:rPr>
          <w:rFonts w:ascii="Arial" w:hAnsi="Arial" w:cs="Arial"/>
          <w:sz w:val="24"/>
          <w:szCs w:val="24"/>
        </w:rPr>
        <w:t xml:space="preserve">  выделено из муниципального бюджета 119</w:t>
      </w:r>
      <w:r w:rsidR="00185AB6" w:rsidRPr="00BA4A4C">
        <w:rPr>
          <w:rFonts w:ascii="Arial" w:hAnsi="Arial" w:cs="Arial"/>
          <w:sz w:val="24"/>
          <w:szCs w:val="24"/>
        </w:rPr>
        <w:t>,2 тыс.</w:t>
      </w:r>
      <w:r w:rsidR="00A6413A" w:rsidRPr="00BA4A4C">
        <w:rPr>
          <w:rFonts w:ascii="Arial" w:hAnsi="Arial" w:cs="Arial"/>
          <w:sz w:val="24"/>
          <w:szCs w:val="24"/>
        </w:rPr>
        <w:t xml:space="preserve"> рублей. 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Pr="00BA4A4C">
        <w:rPr>
          <w:rFonts w:ascii="Arial" w:hAnsi="Arial" w:cs="Arial"/>
          <w:sz w:val="24"/>
          <w:szCs w:val="24"/>
        </w:rPr>
        <w:t>Общий объем финансирования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185AB6" w:rsidRPr="00BA4A4C">
        <w:rPr>
          <w:rStyle w:val="a4"/>
          <w:rFonts w:ascii="Arial" w:hAnsi="Arial" w:cs="Arial"/>
          <w:b w:val="0"/>
          <w:sz w:val="24"/>
          <w:szCs w:val="24"/>
        </w:rPr>
        <w:t>на обновление</w:t>
      </w:r>
      <w:r w:rsidR="00185AB6" w:rsidRPr="00BA4A4C">
        <w:rPr>
          <w:rStyle w:val="a4"/>
          <w:rFonts w:ascii="Arial" w:hAnsi="Arial" w:cs="Arial"/>
          <w:b w:val="0"/>
          <w:sz w:val="24"/>
          <w:szCs w:val="24"/>
        </w:rPr>
        <w:t xml:space="preserve"> материально-технической базы для формирования у обучающихся современных техноло</w:t>
      </w:r>
      <w:r w:rsidR="00BA4A4C">
        <w:rPr>
          <w:rStyle w:val="a4"/>
          <w:rFonts w:ascii="Arial" w:hAnsi="Arial" w:cs="Arial"/>
          <w:b w:val="0"/>
          <w:sz w:val="24"/>
          <w:szCs w:val="24"/>
        </w:rPr>
        <w:t>гических и гуманитарных навыков</w:t>
      </w:r>
      <w:r w:rsidR="00185AB6" w:rsidRPr="00BA4A4C">
        <w:rPr>
          <w:rStyle w:val="a4"/>
          <w:rFonts w:ascii="Arial" w:hAnsi="Arial" w:cs="Arial"/>
          <w:sz w:val="24"/>
          <w:szCs w:val="24"/>
        </w:rPr>
        <w:t xml:space="preserve"> 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185AB6" w:rsidRPr="00BA4A4C">
        <w:rPr>
          <w:rFonts w:ascii="Arial" w:hAnsi="Arial" w:cs="Arial"/>
          <w:sz w:val="24"/>
          <w:szCs w:val="24"/>
        </w:rPr>
        <w:t>из бюджетов разных  уровней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BA4A4C">
        <w:rPr>
          <w:rFonts w:ascii="Arial" w:hAnsi="Arial" w:cs="Arial"/>
          <w:sz w:val="24"/>
          <w:szCs w:val="24"/>
        </w:rPr>
        <w:t>составляет</w:t>
      </w:r>
      <w:r w:rsidR="00185AB6" w:rsidRPr="00BA4A4C">
        <w:rPr>
          <w:rFonts w:ascii="Arial" w:hAnsi="Arial" w:cs="Arial"/>
          <w:sz w:val="24"/>
          <w:szCs w:val="24"/>
        </w:rPr>
        <w:t xml:space="preserve"> 1611,7 тыс. </w:t>
      </w:r>
      <w:r w:rsidR="00185AB6" w:rsidRPr="00BA4A4C">
        <w:rPr>
          <w:rFonts w:ascii="Arial" w:hAnsi="Arial" w:cs="Arial"/>
          <w:sz w:val="24"/>
          <w:szCs w:val="24"/>
        </w:rPr>
        <w:t>рублей:</w:t>
      </w:r>
      <w:r w:rsidR="00185AB6" w:rsidRPr="00BA4A4C">
        <w:rPr>
          <w:rFonts w:ascii="Arial" w:hAnsi="Arial" w:cs="Arial"/>
          <w:sz w:val="24"/>
          <w:szCs w:val="24"/>
        </w:rPr>
        <w:t xml:space="preserve"> </w:t>
      </w:r>
      <w:r w:rsidR="00185AB6" w:rsidRPr="00BA4A4C">
        <w:rPr>
          <w:rFonts w:ascii="Arial" w:hAnsi="Arial" w:cs="Arial"/>
          <w:sz w:val="24"/>
          <w:szCs w:val="24"/>
        </w:rPr>
        <w:t xml:space="preserve"> федеральный бюджет –  1579,8 </w:t>
      </w:r>
      <w:proofErr w:type="spellStart"/>
      <w:r w:rsidR="00185AB6" w:rsidRPr="00BA4A4C">
        <w:rPr>
          <w:rFonts w:ascii="Arial" w:hAnsi="Arial" w:cs="Arial"/>
          <w:sz w:val="24"/>
          <w:szCs w:val="24"/>
        </w:rPr>
        <w:t>тыс</w:t>
      </w:r>
      <w:proofErr w:type="gramStart"/>
      <w:r w:rsidR="00185AB6" w:rsidRPr="00BA4A4C">
        <w:rPr>
          <w:rFonts w:ascii="Arial" w:hAnsi="Arial" w:cs="Arial"/>
          <w:sz w:val="24"/>
          <w:szCs w:val="24"/>
        </w:rPr>
        <w:t>.р</w:t>
      </w:r>
      <w:proofErr w:type="gramEnd"/>
      <w:r w:rsidR="00185AB6" w:rsidRPr="00BA4A4C">
        <w:rPr>
          <w:rFonts w:ascii="Arial" w:hAnsi="Arial" w:cs="Arial"/>
          <w:sz w:val="24"/>
          <w:szCs w:val="24"/>
        </w:rPr>
        <w:t>ублей</w:t>
      </w:r>
      <w:proofErr w:type="spellEnd"/>
      <w:r w:rsidR="00185AB6" w:rsidRPr="00BA4A4C">
        <w:rPr>
          <w:rFonts w:ascii="Arial" w:hAnsi="Arial" w:cs="Arial"/>
          <w:sz w:val="24"/>
          <w:szCs w:val="24"/>
        </w:rPr>
        <w:t xml:space="preserve">, областной бюджет – 15,9 тыс. </w:t>
      </w:r>
      <w:r w:rsidRPr="00BA4A4C">
        <w:rPr>
          <w:rFonts w:ascii="Arial" w:hAnsi="Arial" w:cs="Arial"/>
          <w:sz w:val="24"/>
          <w:szCs w:val="24"/>
        </w:rPr>
        <w:t xml:space="preserve"> рублей</w:t>
      </w:r>
      <w:r w:rsidR="00185AB6" w:rsidRPr="00BA4A4C">
        <w:rPr>
          <w:rFonts w:ascii="Arial" w:hAnsi="Arial" w:cs="Arial"/>
          <w:sz w:val="24"/>
          <w:szCs w:val="24"/>
        </w:rPr>
        <w:t xml:space="preserve">, районный бюджет -15,9 </w:t>
      </w:r>
      <w:proofErr w:type="spellStart"/>
      <w:r w:rsidR="00185AB6" w:rsidRPr="00BA4A4C">
        <w:rPr>
          <w:rFonts w:ascii="Arial" w:hAnsi="Arial" w:cs="Arial"/>
          <w:sz w:val="24"/>
          <w:szCs w:val="24"/>
        </w:rPr>
        <w:t>тыс.рублей</w:t>
      </w:r>
      <w:proofErr w:type="spellEnd"/>
      <w:r w:rsidR="00185AB6" w:rsidRPr="00BA4A4C">
        <w:rPr>
          <w:rFonts w:ascii="Arial" w:hAnsi="Arial" w:cs="Arial"/>
          <w:sz w:val="24"/>
          <w:szCs w:val="24"/>
        </w:rPr>
        <w:t>.</w:t>
      </w:r>
    </w:p>
    <w:p w:rsidR="00185AB6" w:rsidRPr="00BA4A4C" w:rsidRDefault="00185AB6" w:rsidP="00185AB6">
      <w:pPr>
        <w:pStyle w:val="a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BA4A4C">
        <w:rPr>
          <w:rFonts w:ascii="Arial" w:hAnsi="Arial" w:cs="Arial"/>
          <w:sz w:val="24"/>
          <w:szCs w:val="24"/>
        </w:rPr>
        <w:t>На сегод</w:t>
      </w:r>
      <w:r w:rsidR="00305533" w:rsidRPr="00BA4A4C">
        <w:rPr>
          <w:rFonts w:ascii="Arial" w:hAnsi="Arial" w:cs="Arial"/>
          <w:sz w:val="24"/>
          <w:szCs w:val="24"/>
        </w:rPr>
        <w:t>няшний день завершился электронный аукцион на</w:t>
      </w:r>
      <w:r w:rsidR="00BA4A4C">
        <w:rPr>
          <w:rFonts w:ascii="Arial" w:hAnsi="Arial" w:cs="Arial"/>
          <w:sz w:val="24"/>
          <w:szCs w:val="24"/>
        </w:rPr>
        <w:t xml:space="preserve"> закупку оборудования</w:t>
      </w:r>
      <w:r w:rsidR="00305533" w:rsidRPr="00BA4A4C">
        <w:rPr>
          <w:rFonts w:ascii="Arial" w:hAnsi="Arial" w:cs="Arial"/>
          <w:sz w:val="24"/>
          <w:szCs w:val="24"/>
        </w:rPr>
        <w:t xml:space="preserve"> 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>для обновления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 xml:space="preserve"> материально-технической базы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 xml:space="preserve"> на сумму 1581,3 тыс. рублей, имеется экономия по торгам - 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>30,5 тыс.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>рублей</w:t>
      </w:r>
      <w:r w:rsidR="00305533" w:rsidRPr="00BA4A4C">
        <w:rPr>
          <w:rStyle w:val="a4"/>
          <w:rFonts w:ascii="Arial" w:hAnsi="Arial" w:cs="Arial"/>
          <w:b w:val="0"/>
          <w:sz w:val="24"/>
          <w:szCs w:val="24"/>
        </w:rPr>
        <w:t>,  которая будет направлена на закупку дополнительного оборудования.</w:t>
      </w:r>
    </w:p>
    <w:p w:rsidR="00396AA8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  <w:r w:rsidRPr="00BA4A4C">
        <w:rPr>
          <w:rFonts w:ascii="Arial" w:hAnsi="Arial" w:cs="Arial"/>
          <w:sz w:val="24"/>
          <w:szCs w:val="24"/>
          <w:shd w:val="clear" w:color="auto" w:fill="F7F7F7"/>
        </w:rPr>
        <w:t xml:space="preserve">Внесены изменения в локально-нормативные акты БОУ «Никольская </w:t>
      </w:r>
      <w:proofErr w:type="spellStart"/>
      <w:r w:rsidRPr="00BA4A4C">
        <w:rPr>
          <w:rFonts w:ascii="Arial" w:hAnsi="Arial" w:cs="Arial"/>
          <w:sz w:val="24"/>
          <w:szCs w:val="24"/>
          <w:shd w:val="clear" w:color="auto" w:fill="F7F7F7"/>
        </w:rPr>
        <w:t>сош</w:t>
      </w:r>
      <w:proofErr w:type="spellEnd"/>
      <w:r w:rsidRPr="00BA4A4C">
        <w:rPr>
          <w:rFonts w:ascii="Arial" w:hAnsi="Arial" w:cs="Arial"/>
          <w:sz w:val="24"/>
          <w:szCs w:val="24"/>
          <w:shd w:val="clear" w:color="auto" w:fill="F7F7F7"/>
        </w:rPr>
        <w:t xml:space="preserve">», ведется работа по </w:t>
      </w:r>
      <w:r w:rsidRPr="00BA4A4C">
        <w:rPr>
          <w:rFonts w:ascii="Arial" w:hAnsi="Arial" w:cs="Arial"/>
          <w:sz w:val="24"/>
          <w:szCs w:val="24"/>
          <w:shd w:val="clear" w:color="auto" w:fill="F7F7F7"/>
        </w:rPr>
        <w:t xml:space="preserve"> лицензированию программ дополнительного образования</w:t>
      </w:r>
      <w:r w:rsidRPr="00BA4A4C">
        <w:rPr>
          <w:rFonts w:ascii="Arial" w:hAnsi="Arial" w:cs="Arial"/>
          <w:sz w:val="24"/>
          <w:szCs w:val="24"/>
          <w:shd w:val="clear" w:color="auto" w:fill="F7F7F7"/>
        </w:rPr>
        <w:t>.</w:t>
      </w: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204DA9" w:rsidRPr="00BA4A4C" w:rsidRDefault="00204DA9" w:rsidP="00185AB6">
      <w:pPr>
        <w:pStyle w:val="a5"/>
        <w:jc w:val="both"/>
        <w:rPr>
          <w:rFonts w:ascii="Arial" w:hAnsi="Arial" w:cs="Arial"/>
          <w:sz w:val="24"/>
          <w:szCs w:val="24"/>
        </w:rPr>
      </w:pPr>
      <w:r w:rsidRPr="00BA4A4C">
        <w:rPr>
          <w:rFonts w:ascii="Arial" w:hAnsi="Arial" w:cs="Arial"/>
          <w:sz w:val="24"/>
          <w:szCs w:val="24"/>
          <w:shd w:val="clear" w:color="auto" w:fill="F7F7F7"/>
        </w:rPr>
        <w:t xml:space="preserve">Главный специалист отдела образования                                  </w:t>
      </w:r>
      <w:r w:rsidR="00BA4A4C">
        <w:rPr>
          <w:rFonts w:ascii="Arial" w:hAnsi="Arial" w:cs="Arial"/>
          <w:sz w:val="24"/>
          <w:szCs w:val="24"/>
          <w:shd w:val="clear" w:color="auto" w:fill="F7F7F7"/>
        </w:rPr>
        <w:t xml:space="preserve">    </w:t>
      </w:r>
      <w:bookmarkStart w:id="0" w:name="_GoBack"/>
      <w:bookmarkEnd w:id="0"/>
      <w:r w:rsidRPr="00BA4A4C">
        <w:rPr>
          <w:rFonts w:ascii="Arial" w:hAnsi="Arial" w:cs="Arial"/>
          <w:sz w:val="24"/>
          <w:szCs w:val="24"/>
          <w:shd w:val="clear" w:color="auto" w:fill="F7F7F7"/>
        </w:rPr>
        <w:t xml:space="preserve">  Медведева В.Л.</w:t>
      </w:r>
    </w:p>
    <w:p w:rsidR="001F5843" w:rsidRPr="00BA4A4C" w:rsidRDefault="001F5843" w:rsidP="001F5843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</w:rPr>
      </w:pPr>
    </w:p>
    <w:sectPr w:rsidR="001F5843" w:rsidRPr="00BA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2F"/>
    <w:rsid w:val="00185AB6"/>
    <w:rsid w:val="001F5843"/>
    <w:rsid w:val="00204DA9"/>
    <w:rsid w:val="00305533"/>
    <w:rsid w:val="00396AA8"/>
    <w:rsid w:val="007168C2"/>
    <w:rsid w:val="00A6413A"/>
    <w:rsid w:val="00B46D2F"/>
    <w:rsid w:val="00B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AB6"/>
    <w:rPr>
      <w:b/>
      <w:bCs/>
    </w:rPr>
  </w:style>
  <w:style w:type="paragraph" w:styleId="a5">
    <w:name w:val="No Spacing"/>
    <w:uiPriority w:val="1"/>
    <w:qFormat/>
    <w:rsid w:val="0018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AB6"/>
    <w:rPr>
      <w:b/>
      <w:bCs/>
    </w:rPr>
  </w:style>
  <w:style w:type="paragraph" w:styleId="a5">
    <w:name w:val="No Spacing"/>
    <w:uiPriority w:val="1"/>
    <w:qFormat/>
    <w:rsid w:val="0018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2019-09-18T08:15:00Z</dcterms:created>
  <dcterms:modified xsi:type="dcterms:W3CDTF">2019-09-18T08:15:00Z</dcterms:modified>
</cp:coreProperties>
</file>