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9F" w:rsidRPr="00C8619F" w:rsidRDefault="00C8619F" w:rsidP="00C8619F">
      <w:pPr>
        <w:spacing w:after="675" w:line="240" w:lineRule="auto"/>
        <w:outlineLvl w:val="0"/>
        <w:rPr>
          <w:rFonts w:ascii="Lato-Bold" w:eastAsia="Times New Roman" w:hAnsi="Lato-Bold" w:cs="Times New Roman"/>
          <w:b/>
          <w:bCs/>
          <w:color w:val="000000"/>
          <w:kern w:val="36"/>
          <w:sz w:val="36"/>
          <w:szCs w:val="36"/>
          <w:lang w:eastAsia="ru-RU"/>
        </w:rPr>
      </w:pPr>
      <w:proofErr w:type="spellStart"/>
      <w:r w:rsidRPr="00C8619F">
        <w:rPr>
          <w:rFonts w:ascii="Lato-Bold" w:eastAsia="Times New Roman" w:hAnsi="Lato-Bold" w:cs="Times New Roman"/>
          <w:b/>
          <w:bCs/>
          <w:color w:val="000000"/>
          <w:kern w:val="36"/>
          <w:sz w:val="36"/>
          <w:szCs w:val="36"/>
          <w:lang w:eastAsia="ru-RU"/>
        </w:rPr>
        <w:t>Рособрнадзор</w:t>
      </w:r>
      <w:proofErr w:type="spellEnd"/>
      <w:r w:rsidRPr="00C8619F">
        <w:rPr>
          <w:rFonts w:ascii="Lato-Bold" w:eastAsia="Times New Roman" w:hAnsi="Lato-Bold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подготовил информационные плакаты ЕГЭ-2018 для участников экзаменов</w:t>
      </w:r>
    </w:p>
    <w:p w:rsidR="00C8619F" w:rsidRPr="00C8619F" w:rsidRDefault="00C8619F" w:rsidP="00C8619F">
      <w:pPr>
        <w:spacing w:after="0" w:line="240" w:lineRule="auto"/>
        <w:jc w:val="both"/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noProof/>
          <w:color w:val="013B8D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382520" cy="1692275"/>
            <wp:effectExtent l="0" t="0" r="0" b="3175"/>
            <wp:docPr id="1" name="Рисунок 1" descr="http://www.orcoko.ru/wp-content/uploads/2017/12/plakaty2018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rcoko.ru/wp-content/uploads/2017/12/plakaty2018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19F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t>Федеральная служба по надзору в сфере образования и науки </w:t>
      </w:r>
      <w:hyperlink r:id="rId7" w:tgtFrame="_blank" w:history="1">
        <w:r w:rsidRPr="00C8619F">
          <w:rPr>
            <w:rFonts w:ascii="Lato-Bold" w:eastAsia="Times New Roman" w:hAnsi="Lato-Bold" w:cs="Times New Roman"/>
            <w:b/>
            <w:bCs/>
            <w:color w:val="013B8D"/>
            <w:sz w:val="24"/>
            <w:szCs w:val="24"/>
            <w:u w:val="single"/>
            <w:bdr w:val="none" w:sz="0" w:space="0" w:color="auto" w:frame="1"/>
            <w:lang w:eastAsia="ru-RU"/>
          </w:rPr>
          <w:t>подготовила обновленную серию плакатов, посвященных процедурам сдачи единого государственного экзамена, итогового сочинения и изложения</w:t>
        </w:r>
      </w:hyperlink>
      <w:r w:rsidRPr="00C8619F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t>.</w:t>
      </w:r>
    </w:p>
    <w:p w:rsidR="00C8619F" w:rsidRPr="00C8619F" w:rsidRDefault="00C8619F" w:rsidP="00C8619F">
      <w:pPr>
        <w:spacing w:after="210" w:line="240" w:lineRule="auto"/>
        <w:jc w:val="both"/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</w:pPr>
      <w:r w:rsidRPr="00C8619F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t>Плакаты предназначены для информирования будущих участников ЕГЭ. Они в наглядной форме рассказывают о предметах ЕГЭ, особенностях сдачи экзаменов по русскому языку, математике, иностранным языкам, правилах поведения в пункте проведения экзаменов, подаче апелляции и других аспектах экзаменационной процедуры.</w:t>
      </w:r>
    </w:p>
    <w:p w:rsidR="00C8619F" w:rsidRPr="00C8619F" w:rsidRDefault="00C8619F" w:rsidP="00C8619F">
      <w:pPr>
        <w:spacing w:after="210" w:line="240" w:lineRule="auto"/>
        <w:jc w:val="both"/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</w:pPr>
      <w:r w:rsidRPr="00C8619F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t>«</w:t>
      </w:r>
      <w:proofErr w:type="spellStart"/>
      <w:r w:rsidRPr="00C8619F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t>Рособрнадзор</w:t>
      </w:r>
      <w:proofErr w:type="spellEnd"/>
      <w:r w:rsidRPr="00C8619F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t xml:space="preserve"> традиционно уделяет большое внимание информационно-разъяснительной работе с участниками ЕГЭ и их родителями. Такие способы донесения информации как популярные плакаты, брошюры, видеоролики помогают в простой и доступной форме рассказать об особенностях предстоящих экзаменов и тем самым помочь выпускникам лучше подготовиться к ним», — отметил заместитель министра образования и науки РФ — руководитель </w:t>
      </w:r>
      <w:proofErr w:type="spellStart"/>
      <w:r w:rsidRPr="00C8619F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C8619F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t xml:space="preserve"> Сергей Кравцов.</w:t>
      </w:r>
    </w:p>
    <w:p w:rsidR="00C8619F" w:rsidRPr="00C8619F" w:rsidRDefault="00C8619F" w:rsidP="00C8619F">
      <w:pPr>
        <w:spacing w:after="210" w:line="240" w:lineRule="auto"/>
        <w:jc w:val="both"/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</w:pPr>
      <w:r w:rsidRPr="00C8619F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t xml:space="preserve">Плакаты размещены на официальном сайте </w:t>
      </w:r>
      <w:proofErr w:type="spellStart"/>
      <w:r w:rsidRPr="00C8619F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C8619F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t xml:space="preserve"> и на портале ЕГЭ в разделе «Информационные материалы» и доступны для свободного скачивания.</w:t>
      </w:r>
    </w:p>
    <w:p w:rsidR="00C8619F" w:rsidRPr="00C8619F" w:rsidRDefault="00C8619F" w:rsidP="00C8619F">
      <w:pPr>
        <w:spacing w:after="210" w:line="240" w:lineRule="auto"/>
        <w:jc w:val="both"/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</w:pPr>
      <w:r w:rsidRPr="00C8619F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t xml:space="preserve">Для того чтобы школы могли использовать плакаты в оформлении классов, а также пунктов проведения экзаменов, и как можно большее число будущих участников могло с ними ознакомиться, </w:t>
      </w:r>
      <w:proofErr w:type="spellStart"/>
      <w:r w:rsidRPr="00C8619F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t>Рособрнадзор</w:t>
      </w:r>
      <w:proofErr w:type="spellEnd"/>
      <w:r w:rsidRPr="00C8619F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t xml:space="preserve"> рекомендует региональным органам управления образованием разместить информационные материалы на своих официальных сайтах.</w:t>
      </w:r>
    </w:p>
    <w:p w:rsidR="00307E59" w:rsidRDefault="00307E59">
      <w:bookmarkStart w:id="0" w:name="_GoBack"/>
      <w:bookmarkEnd w:id="0"/>
    </w:p>
    <w:sectPr w:rsidR="00307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-Bold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La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BD"/>
    <w:rsid w:val="00307E59"/>
    <w:rsid w:val="00C8619F"/>
    <w:rsid w:val="00E7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6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1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61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6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1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6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1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61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6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4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brnadzor.gov.ru/ru/press_center/infomateria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orcoko.ru/wp-content/uploads/2017/12/plakaty2018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2018-01-10T09:12:00Z</dcterms:created>
  <dcterms:modified xsi:type="dcterms:W3CDTF">2018-01-10T09:12:00Z</dcterms:modified>
</cp:coreProperties>
</file>